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39AE0FB9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DD3B90">
        <w:rPr>
          <w:rFonts w:ascii="Times New Roman" w:hAnsi="Times New Roman" w:cs="Times New Roman"/>
          <w:noProof/>
          <w:sz w:val="44"/>
          <w:szCs w:val="44"/>
        </w:rPr>
        <w:t>9417 Woodford Drive, Little Rock, AR 72209</w:t>
      </w:r>
    </w:p>
    <w:p w14:paraId="725DE82B" w14:textId="71DC7302" w:rsidR="00FD53F6" w:rsidRPr="00FA0559" w:rsidRDefault="00DD3B90" w:rsidP="00FD53F6">
      <w:pPr>
        <w:rPr>
          <w:rFonts w:ascii="Century Gothic" w:hAnsi="Century Gothic"/>
          <w:sz w:val="24"/>
          <w:szCs w:val="24"/>
        </w:rPr>
      </w:pPr>
      <w:r w:rsidRPr="00DD3B90">
        <w:rPr>
          <w:rFonts w:ascii="Century Gothic" w:hAnsi="Century Gothic"/>
          <w:sz w:val="24"/>
          <w:szCs w:val="24"/>
        </w:rPr>
        <w:drawing>
          <wp:inline distT="0" distB="0" distL="0" distR="0" wp14:anchorId="313511C2" wp14:editId="39924ACB">
            <wp:extent cx="6858000" cy="3403600"/>
            <wp:effectExtent l="0" t="0" r="0" b="6350"/>
            <wp:docPr id="1980955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551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2AE87B04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DD3B90">
        <w:rPr>
          <w:rFonts w:ascii="Times New Roman" w:hAnsi="Times New Roman" w:cs="Times New Roman"/>
          <w:noProof/>
        </w:rPr>
        <w:t>3/1</w:t>
      </w:r>
    </w:p>
    <w:p w14:paraId="306E2CA3" w14:textId="12055366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DD3B90">
        <w:rPr>
          <w:rFonts w:ascii="Times New Roman" w:hAnsi="Times New Roman" w:cs="Times New Roman"/>
          <w:noProof/>
        </w:rPr>
        <w:t>942</w:t>
      </w:r>
    </w:p>
    <w:p w14:paraId="0DB34335" w14:textId="7C5FCCA0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DD3B90">
        <w:rPr>
          <w:rFonts w:ascii="Times New Roman" w:hAnsi="Times New Roman" w:cs="Times New Roman"/>
          <w:noProof/>
        </w:rPr>
        <w:t>62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77F7FBBB" w:rsidR="00830254" w:rsidRPr="00926154" w:rsidRDefault="000713C2" w:rsidP="0083025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DD3B90">
        <w:rPr>
          <w:rFonts w:ascii="Times New Roman" w:hAnsi="Times New Roman" w:cs="Times New Roman"/>
          <w:noProof/>
        </w:rPr>
        <w:t xml:space="preserve">This home is part of Southwest Little Rock.  This area is one of the most culturally and economically diverse sections of the city.  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1ADDFA92" w:rsidR="00A052CD" w:rsidRDefault="00DD3B90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Furnace</w:t>
      </w:r>
      <w:r w:rsidR="000F2207">
        <w:rPr>
          <w:rFonts w:ascii="Verdana" w:hAnsi="Verdana" w:cs="Verdana"/>
          <w:color w:val="333333"/>
          <w:sz w:val="23"/>
          <w:szCs w:val="23"/>
        </w:rPr>
        <w:t xml:space="preserve"> – </w:t>
      </w:r>
      <w:r>
        <w:rPr>
          <w:rFonts w:ascii="Verdana" w:hAnsi="Verdana" w:cs="Verdana"/>
          <w:color w:val="333333"/>
          <w:sz w:val="23"/>
          <w:szCs w:val="23"/>
        </w:rPr>
        <w:t>2022</w:t>
      </w:r>
    </w:p>
    <w:p w14:paraId="630FD6F0" w14:textId="7D502992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Roof – </w:t>
      </w:r>
      <w:r w:rsidR="00DD3B90">
        <w:rPr>
          <w:rFonts w:ascii="Verdana" w:hAnsi="Verdana" w:cs="Verdana"/>
          <w:color w:val="333333"/>
          <w:sz w:val="23"/>
          <w:szCs w:val="23"/>
        </w:rPr>
        <w:t>2022</w:t>
      </w:r>
    </w:p>
    <w:p w14:paraId="4BB39D69" w14:textId="0CBB3614" w:rsidR="00DD3B90" w:rsidRDefault="00DD3B90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This home is occupied through August of 2028</w:t>
      </w: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154A3" w14:textId="77777777" w:rsidR="00AD3644" w:rsidRDefault="00AD3644" w:rsidP="002C795B">
      <w:pPr>
        <w:spacing w:after="0" w:line="240" w:lineRule="auto"/>
      </w:pPr>
      <w:r>
        <w:separator/>
      </w:r>
    </w:p>
  </w:endnote>
  <w:endnote w:type="continuationSeparator" w:id="0">
    <w:p w14:paraId="50ACC8E9" w14:textId="77777777" w:rsidR="00AD3644" w:rsidRDefault="00AD3644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DD98" w14:textId="77777777" w:rsidR="00AD3644" w:rsidRDefault="00AD3644" w:rsidP="002C795B">
      <w:pPr>
        <w:spacing w:after="0" w:line="240" w:lineRule="auto"/>
      </w:pPr>
      <w:r>
        <w:separator/>
      </w:r>
    </w:p>
  </w:footnote>
  <w:footnote w:type="continuationSeparator" w:id="0">
    <w:p w14:paraId="60CD3111" w14:textId="77777777" w:rsidR="00AD3644" w:rsidRDefault="00AD3644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357730680">
    <w:abstractNumId w:val="3"/>
  </w:num>
  <w:num w:numId="2" w16cid:durableId="534344003">
    <w:abstractNumId w:val="5"/>
  </w:num>
  <w:num w:numId="3" w16cid:durableId="642468101">
    <w:abstractNumId w:val="0"/>
  </w:num>
  <w:num w:numId="4" w16cid:durableId="364016485">
    <w:abstractNumId w:val="8"/>
  </w:num>
  <w:num w:numId="5" w16cid:durableId="1787506436">
    <w:abstractNumId w:val="2"/>
  </w:num>
  <w:num w:numId="6" w16cid:durableId="450826369">
    <w:abstractNumId w:val="4"/>
  </w:num>
  <w:num w:numId="7" w16cid:durableId="112286587">
    <w:abstractNumId w:val="6"/>
  </w:num>
  <w:num w:numId="8" w16cid:durableId="369577555">
    <w:abstractNumId w:val="7"/>
  </w:num>
  <w:num w:numId="9" w16cid:durableId="115176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795B"/>
    <w:rsid w:val="0047731D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4EFD"/>
    <w:rsid w:val="00A052CD"/>
    <w:rsid w:val="00A307D0"/>
    <w:rsid w:val="00A656CF"/>
    <w:rsid w:val="00AD3644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DD3B90"/>
    <w:rsid w:val="00EA648D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2</cp:revision>
  <cp:lastPrinted>2017-11-11T17:48:00Z</cp:lastPrinted>
  <dcterms:created xsi:type="dcterms:W3CDTF">2026-10-20T18:38:00Z</dcterms:created>
  <dcterms:modified xsi:type="dcterms:W3CDTF">2026-10-20T18:38:00Z</dcterms:modified>
</cp:coreProperties>
</file>