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7B989011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8009E5">
        <w:rPr>
          <w:rFonts w:ascii="Times New Roman" w:hAnsi="Times New Roman" w:cs="Times New Roman"/>
          <w:noProof/>
          <w:sz w:val="44"/>
          <w:szCs w:val="44"/>
        </w:rPr>
        <w:t>6618 Elmore Road</w:t>
      </w:r>
      <w:r w:rsidR="000F2207">
        <w:rPr>
          <w:rFonts w:ascii="Times New Roman" w:hAnsi="Times New Roman" w:cs="Times New Roman"/>
          <w:noProof/>
          <w:sz w:val="44"/>
          <w:szCs w:val="44"/>
        </w:rPr>
        <w:t>,</w:t>
      </w:r>
      <w:r w:rsidR="008009E5">
        <w:rPr>
          <w:rFonts w:ascii="Times New Roman" w:hAnsi="Times New Roman" w:cs="Times New Roman"/>
          <w:noProof/>
          <w:sz w:val="44"/>
          <w:szCs w:val="44"/>
        </w:rPr>
        <w:t xml:space="preserve"> Little Rock, AR 72209</w:t>
      </w:r>
      <w:r w:rsidR="000713C2">
        <w:rPr>
          <w:rFonts w:ascii="Times New Roman" w:hAnsi="Times New Roman" w:cs="Times New Roman"/>
          <w:noProof/>
          <w:sz w:val="44"/>
          <w:szCs w:val="44"/>
        </w:rPr>
        <w:tab/>
      </w:r>
    </w:p>
    <w:p w14:paraId="1E6E7DC1" w14:textId="77E74D70" w:rsidR="00FD53F6" w:rsidRPr="003E697B" w:rsidRDefault="00FD53F6" w:rsidP="00A656CF">
      <w:pPr>
        <w:spacing w:after="0"/>
        <w:jc w:val="center"/>
        <w:rPr>
          <w:rFonts w:ascii="Century Gothic" w:hAnsi="Century Gothic"/>
          <w:i/>
          <w:iCs/>
          <w:noProof/>
        </w:rPr>
      </w:pPr>
      <w:r w:rsidRPr="003E697B">
        <w:rPr>
          <w:rFonts w:ascii="Century Gothic" w:hAnsi="Century Gothic"/>
          <w:i/>
          <w:iCs/>
          <w:noProof/>
        </w:rPr>
        <w:t>Stars below repr</w:t>
      </w:r>
      <w:r w:rsidR="00816E37">
        <w:rPr>
          <w:rFonts w:ascii="Century Gothic" w:hAnsi="Century Gothic"/>
          <w:i/>
          <w:iCs/>
          <w:noProof/>
        </w:rPr>
        <w:t>e</w:t>
      </w:r>
      <w:r w:rsidRPr="003E697B">
        <w:rPr>
          <w:rFonts w:ascii="Century Gothic" w:hAnsi="Century Gothic"/>
          <w:i/>
          <w:iCs/>
          <w:noProof/>
        </w:rPr>
        <w:t>sent p</w:t>
      </w:r>
      <w:r w:rsidR="00073027">
        <w:rPr>
          <w:rFonts w:ascii="Century Gothic" w:hAnsi="Century Gothic"/>
          <w:i/>
          <w:iCs/>
          <w:noProof/>
        </w:rPr>
        <w:t xml:space="preserve">roperties under management </w:t>
      </w:r>
      <w:r w:rsidR="00A052CD">
        <w:rPr>
          <w:rFonts w:ascii="Century Gothic" w:hAnsi="Century Gothic"/>
          <w:i/>
          <w:iCs/>
          <w:noProof/>
        </w:rPr>
        <w:t xml:space="preserve">by </w:t>
      </w:r>
      <w:r w:rsidR="008009E5">
        <w:rPr>
          <w:rFonts w:ascii="Century Gothic" w:hAnsi="Century Gothic"/>
          <w:i/>
          <w:iCs/>
          <w:noProof/>
        </w:rPr>
        <w:t>Turnkey Property Management</w:t>
      </w:r>
    </w:p>
    <w:p w14:paraId="725DE82B" w14:textId="06118AAC" w:rsidR="00FD53F6" w:rsidRPr="00FA0559" w:rsidRDefault="008009E5" w:rsidP="00FD53F6">
      <w:pPr>
        <w:rPr>
          <w:rFonts w:ascii="Century Gothic" w:hAnsi="Century Gothic"/>
          <w:sz w:val="24"/>
          <w:szCs w:val="24"/>
        </w:rPr>
      </w:pPr>
      <w:r w:rsidRPr="008009E5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6A01A626" wp14:editId="1CE996A4">
            <wp:extent cx="6858000" cy="3124835"/>
            <wp:effectExtent l="0" t="0" r="0" b="0"/>
            <wp:docPr id="16400949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0949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059DC96B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8009E5">
        <w:rPr>
          <w:rFonts w:ascii="Times New Roman" w:hAnsi="Times New Roman" w:cs="Times New Roman"/>
          <w:noProof/>
        </w:rPr>
        <w:t>4/2</w:t>
      </w:r>
    </w:p>
    <w:p w14:paraId="306E2CA3" w14:textId="07F3D3E5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8009E5">
        <w:rPr>
          <w:rFonts w:ascii="Times New Roman" w:hAnsi="Times New Roman" w:cs="Times New Roman"/>
          <w:noProof/>
        </w:rPr>
        <w:t>1,892</w:t>
      </w:r>
    </w:p>
    <w:p w14:paraId="0DB34335" w14:textId="393DF2CA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8009E5">
        <w:rPr>
          <w:rFonts w:ascii="Times New Roman" w:hAnsi="Times New Roman" w:cs="Times New Roman"/>
          <w:noProof/>
        </w:rPr>
        <w:t>79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564D7F0B" w14:textId="25968AC6" w:rsidR="00830254" w:rsidRPr="008009E5" w:rsidRDefault="000713C2" w:rsidP="008009E5">
      <w:pPr>
        <w:jc w:val="both"/>
        <w:rPr>
          <w:rFonts w:ascii="Times New Roman" w:hAnsi="Times New Roman" w:cs="Times New Roman"/>
          <w:noProof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8009E5">
        <w:rPr>
          <w:rFonts w:ascii="Times New Roman" w:hAnsi="Times New Roman" w:cs="Times New Roman"/>
          <w:noProof/>
        </w:rPr>
        <w:t>This home</w:t>
      </w:r>
      <w:r w:rsidR="008009E5" w:rsidRPr="008009E5">
        <w:rPr>
          <w:rFonts w:ascii="Times New Roman" w:hAnsi="Times New Roman" w:cs="Times New Roman"/>
          <w:noProof/>
        </w:rPr>
        <w:t xml:space="preserve"> is located in the Cloverdale/Watson Neighborhood. The Cloverdale Watson area of Little Rock has a</w:t>
      </w:r>
      <w:r w:rsidR="008009E5">
        <w:rPr>
          <w:rFonts w:ascii="Times New Roman" w:hAnsi="Times New Roman" w:cs="Times New Roman"/>
          <w:noProof/>
        </w:rPr>
        <w:t xml:space="preserve"> </w:t>
      </w:r>
      <w:r w:rsidR="008009E5" w:rsidRPr="008009E5">
        <w:rPr>
          <w:rFonts w:ascii="Times New Roman" w:hAnsi="Times New Roman" w:cs="Times New Roman"/>
          <w:noProof/>
        </w:rPr>
        <w:t>lovely, established feel to it, with wide streets and mature trees. The</w:t>
      </w:r>
      <w:r w:rsidR="008009E5">
        <w:rPr>
          <w:rFonts w:ascii="Times New Roman" w:hAnsi="Times New Roman" w:cs="Times New Roman"/>
          <w:noProof/>
        </w:rPr>
        <w:t xml:space="preserve"> </w:t>
      </w:r>
      <w:r w:rsidR="008009E5" w:rsidRPr="008009E5">
        <w:rPr>
          <w:rFonts w:ascii="Times New Roman" w:hAnsi="Times New Roman" w:cs="Times New Roman"/>
          <w:noProof/>
        </w:rPr>
        <w:t>neighborhood and shopping district were</w:t>
      </w:r>
      <w:r w:rsidR="008009E5">
        <w:rPr>
          <w:rFonts w:ascii="Times New Roman" w:hAnsi="Times New Roman" w:cs="Times New Roman"/>
          <w:noProof/>
        </w:rPr>
        <w:t xml:space="preserve"> </w:t>
      </w:r>
      <w:r w:rsidR="008009E5" w:rsidRPr="008009E5">
        <w:rPr>
          <w:rFonts w:ascii="Times New Roman" w:hAnsi="Times New Roman" w:cs="Times New Roman"/>
          <w:noProof/>
        </w:rPr>
        <w:t>developed in the mid-1960s. Within a half-mile is I-30, a major interstate through Arkansas. I-30 connects</w:t>
      </w:r>
      <w:r w:rsidR="008009E5">
        <w:rPr>
          <w:rFonts w:ascii="Times New Roman" w:hAnsi="Times New Roman" w:cs="Times New Roman"/>
          <w:noProof/>
        </w:rPr>
        <w:t xml:space="preserve"> </w:t>
      </w:r>
      <w:r w:rsidR="008009E5" w:rsidRPr="008009E5">
        <w:rPr>
          <w:rFonts w:ascii="Times New Roman" w:hAnsi="Times New Roman" w:cs="Times New Roman"/>
          <w:noProof/>
        </w:rPr>
        <w:t>directly with downtown Little Rock and feeds into both of the major freeways in Little Rock (430 and 630). The</w:t>
      </w:r>
      <w:r w:rsidR="008009E5">
        <w:rPr>
          <w:rFonts w:ascii="Times New Roman" w:hAnsi="Times New Roman" w:cs="Times New Roman"/>
          <w:noProof/>
        </w:rPr>
        <w:t xml:space="preserve"> </w:t>
      </w:r>
      <w:r w:rsidR="008009E5" w:rsidRPr="008009E5">
        <w:rPr>
          <w:rFonts w:ascii="Times New Roman" w:hAnsi="Times New Roman" w:cs="Times New Roman"/>
          <w:noProof/>
        </w:rPr>
        <w:t>area is solidly blue-collar, with many residents working in nearby industrial and warehousing jobs along the I-30</w:t>
      </w:r>
      <w:r w:rsidR="008009E5">
        <w:rPr>
          <w:rFonts w:ascii="Times New Roman" w:hAnsi="Times New Roman" w:cs="Times New Roman"/>
          <w:noProof/>
        </w:rPr>
        <w:t xml:space="preserve"> </w:t>
      </w:r>
      <w:r w:rsidR="008009E5" w:rsidRPr="008009E5">
        <w:rPr>
          <w:rFonts w:ascii="Times New Roman" w:hAnsi="Times New Roman" w:cs="Times New Roman"/>
          <w:noProof/>
        </w:rPr>
        <w:t>corridor.</w:t>
      </w:r>
    </w:p>
    <w:p w14:paraId="2F6FD5C6" w14:textId="59AFB129" w:rsidR="006E7281" w:rsidRDefault="006E7281" w:rsidP="0083025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333333"/>
          <w:sz w:val="23"/>
          <w:szCs w:val="23"/>
        </w:rPr>
      </w:pPr>
    </w:p>
    <w:p w14:paraId="4E56531C" w14:textId="276C3B9A" w:rsidR="00A052CD" w:rsidRDefault="00004484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Furnace</w:t>
      </w:r>
      <w:r w:rsidR="000F2207">
        <w:rPr>
          <w:rFonts w:ascii="Verdana" w:hAnsi="Verdana" w:cs="Verdana"/>
          <w:color w:val="333333"/>
          <w:sz w:val="23"/>
          <w:szCs w:val="23"/>
        </w:rPr>
        <w:t xml:space="preserve"> – </w:t>
      </w:r>
      <w:r w:rsidR="008009E5">
        <w:rPr>
          <w:rFonts w:ascii="Verdana" w:hAnsi="Verdana" w:cs="Verdana"/>
          <w:color w:val="333333"/>
          <w:sz w:val="23"/>
          <w:szCs w:val="23"/>
        </w:rPr>
        <w:t>2020</w:t>
      </w:r>
    </w:p>
    <w:p w14:paraId="2A433B79" w14:textId="3D75D7BD" w:rsidR="00004484" w:rsidRDefault="00004484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A/C - 2020</w:t>
      </w:r>
    </w:p>
    <w:p w14:paraId="517676F2" w14:textId="4F26C7D7" w:rsidR="00830254" w:rsidRDefault="000F220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Hot Water Heater –</w:t>
      </w:r>
      <w:r w:rsidR="008009E5">
        <w:rPr>
          <w:rFonts w:ascii="Verdana" w:hAnsi="Verdana" w:cs="Verdana"/>
          <w:color w:val="333333"/>
          <w:sz w:val="23"/>
          <w:szCs w:val="23"/>
        </w:rPr>
        <w:t>2016</w:t>
      </w:r>
    </w:p>
    <w:p w14:paraId="2AFB2641" w14:textId="30636872" w:rsidR="00497ED5" w:rsidRDefault="00497ED5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Sewer inspected and repairs made</w:t>
      </w:r>
    </w:p>
    <w:p w14:paraId="508FA28A" w14:textId="048D9F96" w:rsidR="00830254" w:rsidRPr="00F91271" w:rsidRDefault="00830254" w:rsidP="00A052CD">
      <w:pPr>
        <w:jc w:val="both"/>
        <w:rPr>
          <w:rFonts w:eastAsia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                                             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506EF9BD" w14:textId="77777777" w:rsidR="000713C2" w:rsidRPr="000713C2" w:rsidRDefault="000713C2" w:rsidP="00073027">
      <w:pPr>
        <w:spacing w:after="0"/>
        <w:ind w:right="288"/>
        <w:rPr>
          <w:rFonts w:ascii="Times New Roman" w:hAnsi="Times New Roman" w:cs="Times New Roman"/>
          <w:noProof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16912" w14:textId="77777777" w:rsidR="00D56591" w:rsidRDefault="00D56591" w:rsidP="002C795B">
      <w:pPr>
        <w:spacing w:after="0" w:line="240" w:lineRule="auto"/>
      </w:pPr>
      <w:r>
        <w:separator/>
      </w:r>
    </w:p>
  </w:endnote>
  <w:endnote w:type="continuationSeparator" w:id="0">
    <w:p w14:paraId="1B7A7F90" w14:textId="77777777" w:rsidR="00D56591" w:rsidRDefault="00D56591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2D37F" w14:textId="77777777" w:rsidR="00D56591" w:rsidRDefault="00D56591" w:rsidP="002C795B">
      <w:pPr>
        <w:spacing w:after="0" w:line="240" w:lineRule="auto"/>
      </w:pPr>
      <w:r>
        <w:separator/>
      </w:r>
    </w:p>
  </w:footnote>
  <w:footnote w:type="continuationSeparator" w:id="0">
    <w:p w14:paraId="10B13A53" w14:textId="77777777" w:rsidR="00D56591" w:rsidRDefault="00D56591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306056021">
    <w:abstractNumId w:val="3"/>
  </w:num>
  <w:num w:numId="2" w16cid:durableId="1014263599">
    <w:abstractNumId w:val="5"/>
  </w:num>
  <w:num w:numId="3" w16cid:durableId="170031028">
    <w:abstractNumId w:val="0"/>
  </w:num>
  <w:num w:numId="4" w16cid:durableId="478571515">
    <w:abstractNumId w:val="8"/>
  </w:num>
  <w:num w:numId="5" w16cid:durableId="1909724572">
    <w:abstractNumId w:val="2"/>
  </w:num>
  <w:num w:numId="6" w16cid:durableId="1859387851">
    <w:abstractNumId w:val="4"/>
  </w:num>
  <w:num w:numId="7" w16cid:durableId="1577083697">
    <w:abstractNumId w:val="6"/>
  </w:num>
  <w:num w:numId="8" w16cid:durableId="1833714668">
    <w:abstractNumId w:val="7"/>
  </w:num>
  <w:num w:numId="9" w16cid:durableId="309596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04484"/>
    <w:rsid w:val="000310A3"/>
    <w:rsid w:val="000713C2"/>
    <w:rsid w:val="00073027"/>
    <w:rsid w:val="000F2207"/>
    <w:rsid w:val="001100F8"/>
    <w:rsid w:val="00124514"/>
    <w:rsid w:val="00190553"/>
    <w:rsid w:val="00203849"/>
    <w:rsid w:val="00207C7D"/>
    <w:rsid w:val="002355B5"/>
    <w:rsid w:val="00276DB9"/>
    <w:rsid w:val="002C795B"/>
    <w:rsid w:val="003E4F99"/>
    <w:rsid w:val="0047731D"/>
    <w:rsid w:val="00497ED5"/>
    <w:rsid w:val="004C0DD5"/>
    <w:rsid w:val="005E7F18"/>
    <w:rsid w:val="00611C2A"/>
    <w:rsid w:val="00624548"/>
    <w:rsid w:val="00674503"/>
    <w:rsid w:val="006B408A"/>
    <w:rsid w:val="006C7485"/>
    <w:rsid w:val="006E7281"/>
    <w:rsid w:val="00717039"/>
    <w:rsid w:val="00765950"/>
    <w:rsid w:val="007C69A9"/>
    <w:rsid w:val="007D4E14"/>
    <w:rsid w:val="007D5495"/>
    <w:rsid w:val="007F5F15"/>
    <w:rsid w:val="008009E5"/>
    <w:rsid w:val="00816E37"/>
    <w:rsid w:val="00830254"/>
    <w:rsid w:val="00864D93"/>
    <w:rsid w:val="008855AB"/>
    <w:rsid w:val="008B157A"/>
    <w:rsid w:val="0096432A"/>
    <w:rsid w:val="009F4EFD"/>
    <w:rsid w:val="00A052CD"/>
    <w:rsid w:val="00A16FF8"/>
    <w:rsid w:val="00A307D0"/>
    <w:rsid w:val="00A656CF"/>
    <w:rsid w:val="00AE5815"/>
    <w:rsid w:val="00B46DE7"/>
    <w:rsid w:val="00B51DA2"/>
    <w:rsid w:val="00B54978"/>
    <w:rsid w:val="00B712DB"/>
    <w:rsid w:val="00BA2E69"/>
    <w:rsid w:val="00BC0E4A"/>
    <w:rsid w:val="00C538C3"/>
    <w:rsid w:val="00CA3088"/>
    <w:rsid w:val="00CD7BE2"/>
    <w:rsid w:val="00D56591"/>
    <w:rsid w:val="00D721FE"/>
    <w:rsid w:val="00D81A89"/>
    <w:rsid w:val="00DF797D"/>
    <w:rsid w:val="00F00F3A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4</cp:revision>
  <cp:lastPrinted>2017-11-11T17:48:00Z</cp:lastPrinted>
  <dcterms:created xsi:type="dcterms:W3CDTF">2026-07-17T16:00:00Z</dcterms:created>
  <dcterms:modified xsi:type="dcterms:W3CDTF">2026-08-17T18:49:00Z</dcterms:modified>
</cp:coreProperties>
</file>